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F3" w:rsidRDefault="00E248F3" w:rsidP="00E248F3">
      <w:pPr>
        <w:jc w:val="center"/>
        <w:rPr>
          <w:sz w:val="32"/>
        </w:rPr>
      </w:pPr>
      <w:r>
        <w:rPr>
          <w:sz w:val="32"/>
        </w:rPr>
        <w:t>INSTRUKCJA DO ĆWICZENIA</w:t>
      </w:r>
    </w:p>
    <w:p w:rsidR="00E248F3" w:rsidRDefault="00E248F3" w:rsidP="00E248F3">
      <w:pPr>
        <w:jc w:val="center"/>
        <w:rPr>
          <w:sz w:val="32"/>
        </w:rPr>
      </w:pPr>
      <w:r>
        <w:rPr>
          <w:sz w:val="32"/>
        </w:rPr>
        <w:t>POMIAR KĄTÓW</w:t>
      </w:r>
    </w:p>
    <w:p w:rsidR="00E248F3" w:rsidRDefault="00E248F3" w:rsidP="00E248F3">
      <w:pPr>
        <w:jc w:val="center"/>
        <w:rPr>
          <w:sz w:val="32"/>
        </w:rPr>
      </w:pPr>
    </w:p>
    <w:p w:rsidR="00E248F3" w:rsidRDefault="00E248F3" w:rsidP="00E248F3">
      <w:pPr>
        <w:jc w:val="center"/>
        <w:rPr>
          <w:sz w:val="32"/>
        </w:rPr>
      </w:pPr>
    </w:p>
    <w:p w:rsidR="00E248F3" w:rsidRDefault="00E248F3" w:rsidP="00E248F3">
      <w:pPr>
        <w:jc w:val="center"/>
        <w:rPr>
          <w:sz w:val="32"/>
        </w:rPr>
      </w:pPr>
    </w:p>
    <w:p w:rsidR="00E248F3" w:rsidRDefault="00E248F3" w:rsidP="00E248F3">
      <w:pPr>
        <w:jc w:val="center"/>
      </w:pPr>
    </w:p>
    <w:p w:rsidR="00E248F3" w:rsidRDefault="00E248F3" w:rsidP="00E248F3">
      <w:pPr>
        <w:jc w:val="center"/>
      </w:pPr>
    </w:p>
    <w:p w:rsidR="00E248F3" w:rsidRDefault="00E248F3" w:rsidP="00E248F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Cel ćwiczenia</w:t>
      </w:r>
    </w:p>
    <w:p w:rsidR="00E248F3" w:rsidRDefault="00E248F3" w:rsidP="00E248F3">
      <w:pPr>
        <w:ind w:left="1080"/>
        <w:rPr>
          <w:sz w:val="28"/>
        </w:rPr>
      </w:pPr>
      <w:r>
        <w:rPr>
          <w:sz w:val="28"/>
        </w:rPr>
        <w:t>Poznanie budowy kątomierza uniwersalnego i optycznego</w:t>
      </w:r>
    </w:p>
    <w:p w:rsidR="00E248F3" w:rsidRDefault="00E248F3" w:rsidP="00E248F3">
      <w:pPr>
        <w:ind w:left="1080"/>
        <w:rPr>
          <w:sz w:val="28"/>
        </w:rPr>
      </w:pPr>
      <w:r>
        <w:rPr>
          <w:sz w:val="28"/>
        </w:rPr>
        <w:t>Rodzaje kątomierzy</w:t>
      </w:r>
    </w:p>
    <w:p w:rsidR="00E248F3" w:rsidRDefault="00E248F3" w:rsidP="00E248F3">
      <w:pPr>
        <w:ind w:left="1080"/>
        <w:rPr>
          <w:sz w:val="28"/>
        </w:rPr>
      </w:pPr>
      <w:r>
        <w:rPr>
          <w:sz w:val="28"/>
        </w:rPr>
        <w:t>Posługiwanie się kątomierzami</w:t>
      </w:r>
    </w:p>
    <w:p w:rsidR="00E248F3" w:rsidRDefault="00E248F3" w:rsidP="00E248F3">
      <w:pPr>
        <w:ind w:left="1080"/>
        <w:rPr>
          <w:sz w:val="28"/>
        </w:rPr>
      </w:pPr>
      <w:r>
        <w:rPr>
          <w:sz w:val="28"/>
        </w:rPr>
        <w:t>Odczytywanie wartości mierzonych kątów</w:t>
      </w:r>
    </w:p>
    <w:p w:rsidR="00E248F3" w:rsidRDefault="00E248F3" w:rsidP="00E248F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Wyposażenie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Suwmiarka o dokładności 0,05 mm</w:t>
      </w:r>
    </w:p>
    <w:p w:rsidR="00F16E26" w:rsidRDefault="00F16E26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Kątomierz </w:t>
      </w:r>
      <w:r w:rsidR="0028623C">
        <w:rPr>
          <w:sz w:val="28"/>
        </w:rPr>
        <w:t>kabłąkowy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Kątomierz uniwersalny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Kątomierz optyczny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Płyta pomiarowa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Rysunki wykonawcze mierzonych części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Części do pomiarów</w:t>
      </w:r>
    </w:p>
    <w:p w:rsidR="00E248F3" w:rsidRDefault="00E248F3" w:rsidP="00E248F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Czynności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Wykonać rysunek mierzonej części w karcie pomiarowej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Oczyścić narzędzia pomiarowe i mierzone części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Dokonać pomiaru wszystkich oznaczonych na rysunku wymiarów liniowych suwmiarką o dokładności 0,05; w trzech miejscach, a wyniki zanotować w karcie pomiaru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Dokonać pomiaru wartości kątów 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Obliczyć wymiary średnie zmierzonych wielkości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Wyniki pomiarów przedstawić do sprawdzenia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Posprzątać stanowisko pracy</w:t>
      </w:r>
    </w:p>
    <w:p w:rsidR="00E248F3" w:rsidRDefault="00E248F3" w:rsidP="00E248F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BHP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Zwrócić szczególną uwagę na ostre krawędzie kątomierzy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Nie wymachiwać kątomierzami, ani też się nimi nie bawić.</w:t>
      </w:r>
    </w:p>
    <w:p w:rsidR="00E248F3" w:rsidRDefault="00E248F3" w:rsidP="00E248F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Pamiętać o ładzie i porządku na stanowisku.</w:t>
      </w:r>
    </w:p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p w:rsidR="00E248F3" w:rsidRDefault="00E248F3" w:rsidP="00E248F3"/>
    <w:sectPr w:rsidR="00E248F3" w:rsidSect="009E5192">
      <w:footerReference w:type="even" r:id="rId7"/>
      <w:footerReference w:type="default" r:id="rId8"/>
      <w:pgSz w:w="11906" w:h="16838"/>
      <w:pgMar w:top="567" w:right="567" w:bottom="737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13" w:rsidRDefault="00C06B13" w:rsidP="009E5192">
      <w:r>
        <w:separator/>
      </w:r>
    </w:p>
  </w:endnote>
  <w:endnote w:type="continuationSeparator" w:id="0">
    <w:p w:rsidR="00C06B13" w:rsidRDefault="00C06B13" w:rsidP="009E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E" w:rsidRDefault="009E51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8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008E" w:rsidRDefault="00C06B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E" w:rsidRDefault="009E51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8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6E2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008E" w:rsidRDefault="00C06B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13" w:rsidRDefault="00C06B13" w:rsidP="009E5192">
      <w:r>
        <w:separator/>
      </w:r>
    </w:p>
  </w:footnote>
  <w:footnote w:type="continuationSeparator" w:id="0">
    <w:p w:rsidR="00C06B13" w:rsidRDefault="00C06B13" w:rsidP="009E5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9FF"/>
    <w:multiLevelType w:val="hybridMultilevel"/>
    <w:tmpl w:val="18DC26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884EF1"/>
    <w:multiLevelType w:val="hybridMultilevel"/>
    <w:tmpl w:val="E5D6D380"/>
    <w:lvl w:ilvl="0" w:tplc="7CDEB94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  <w:b/>
        <w:sz w:val="28"/>
      </w:rPr>
    </w:lvl>
    <w:lvl w:ilvl="1" w:tplc="AE186BF4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7F463190">
      <w:start w:val="1"/>
      <w:numFmt w:val="lowerLetter"/>
      <w:lvlText w:val="%3)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>
    <w:nsid w:val="56681956"/>
    <w:multiLevelType w:val="hybridMultilevel"/>
    <w:tmpl w:val="60B0C4D2"/>
    <w:lvl w:ilvl="0" w:tplc="110A06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743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F3"/>
    <w:rsid w:val="0028623C"/>
    <w:rsid w:val="002D26A7"/>
    <w:rsid w:val="009E5192"/>
    <w:rsid w:val="00C06B13"/>
    <w:rsid w:val="00E248F3"/>
    <w:rsid w:val="00F1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48F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248F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248F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4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248F3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48F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248F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48F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24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248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248F3"/>
  </w:style>
  <w:style w:type="paragraph" w:styleId="Tekstdymka">
    <w:name w:val="Balloon Text"/>
    <w:basedOn w:val="Normalny"/>
    <w:link w:val="TekstdymkaZnak"/>
    <w:uiPriority w:val="99"/>
    <w:semiHidden/>
    <w:unhideWhenUsed/>
    <w:rsid w:val="00E24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3</cp:revision>
  <dcterms:created xsi:type="dcterms:W3CDTF">2020-03-30T14:04:00Z</dcterms:created>
  <dcterms:modified xsi:type="dcterms:W3CDTF">2020-03-30T14:18:00Z</dcterms:modified>
</cp:coreProperties>
</file>